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610FF">
        <w:rPr>
          <w:rFonts w:ascii="Arial" w:hAnsi="Arial" w:cs="Arial"/>
          <w:b/>
          <w:color w:val="FF0000"/>
          <w:sz w:val="40"/>
          <w:szCs w:val="40"/>
        </w:rPr>
        <w:t>Уважаемые налогоплательщики!</w:t>
      </w:r>
    </w:p>
    <w:p w:rsidR="00337400" w:rsidRDefault="00337400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37400" w:rsidRPr="00A610FF" w:rsidRDefault="00337400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b/>
          <w:sz w:val="28"/>
          <w:szCs w:val="28"/>
        </w:rPr>
        <w:t>Управление Федеральной налоговой службы по Приморскому краю сообщает</w:t>
      </w:r>
      <w:r w:rsidRPr="00337400">
        <w:rPr>
          <w:rFonts w:ascii="Arial" w:hAnsi="Arial" w:cs="Arial"/>
          <w:sz w:val="28"/>
          <w:szCs w:val="28"/>
        </w:rPr>
        <w:t xml:space="preserve">: </w:t>
      </w:r>
      <w:r w:rsidRPr="00337400">
        <w:rPr>
          <w:rFonts w:ascii="Arial" w:hAnsi="Arial" w:cs="Arial"/>
          <w:sz w:val="28"/>
          <w:szCs w:val="28"/>
          <w:u w:val="single"/>
        </w:rPr>
        <w:t xml:space="preserve">представители </w:t>
      </w:r>
      <w:proofErr w:type="gramStart"/>
      <w:r w:rsidRPr="00337400">
        <w:rPr>
          <w:rFonts w:ascii="Arial" w:hAnsi="Arial" w:cs="Arial"/>
          <w:sz w:val="28"/>
          <w:szCs w:val="28"/>
          <w:u w:val="single"/>
        </w:rPr>
        <w:t>бизнес-сообществ</w:t>
      </w:r>
      <w:proofErr w:type="gramEnd"/>
      <w:r w:rsidRPr="00337400">
        <w:rPr>
          <w:rFonts w:ascii="Arial" w:hAnsi="Arial" w:cs="Arial"/>
          <w:sz w:val="28"/>
          <w:szCs w:val="28"/>
          <w:u w:val="single"/>
        </w:rPr>
        <w:t>, испытывающие трудности в связи со складывающейся экономической ситуацией в Российской Федерации, могут обратиться</w:t>
      </w:r>
      <w:r w:rsidRPr="00337400">
        <w:rPr>
          <w:rFonts w:ascii="Arial" w:hAnsi="Arial" w:cs="Arial"/>
          <w:sz w:val="28"/>
          <w:szCs w:val="28"/>
        </w:rPr>
        <w:t xml:space="preserve"> </w:t>
      </w:r>
      <w:r w:rsidRPr="00337400">
        <w:rPr>
          <w:rFonts w:ascii="Arial" w:hAnsi="Arial" w:cs="Arial"/>
          <w:b/>
          <w:sz w:val="28"/>
          <w:szCs w:val="28"/>
        </w:rPr>
        <w:t>в Региональный ситуационный центр при УФНС России по Приморскому краю</w:t>
      </w:r>
      <w:r w:rsidRPr="00337400">
        <w:rPr>
          <w:rFonts w:ascii="Arial" w:hAnsi="Arial" w:cs="Arial"/>
          <w:sz w:val="28"/>
          <w:szCs w:val="28"/>
        </w:rPr>
        <w:t>.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Основная задача ситуационного центра – сбор информации от налогоплательщиков для дальнейшего изучения предложений и выработки мер поддержки бизнеса и граждан.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В случае если у налогоплательщика возникли социальные или экономические трудности, он может обратиться в Региональный ситуационный центр, рассказать о своей ситуации и выразить свои предложения по решению вопроса.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337400">
        <w:rPr>
          <w:rFonts w:ascii="Arial" w:hAnsi="Arial" w:cs="Arial"/>
          <w:sz w:val="28"/>
          <w:szCs w:val="28"/>
          <w:u w:val="single"/>
        </w:rPr>
        <w:t>Направить обращение в Региональный ситуационный центр (с указанием ИНН, ОКВЭД) можно: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1. При помощи сервиса ФНС России «Личный кабинет налогоплательщика», либо по телекоммуникационным каналам связи;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2. Выразить своё мнени</w:t>
      </w:r>
      <w:bookmarkStart w:id="0" w:name="_GoBack"/>
      <w:bookmarkEnd w:id="0"/>
      <w:r w:rsidRPr="00337400">
        <w:rPr>
          <w:rFonts w:ascii="Arial" w:hAnsi="Arial" w:cs="Arial"/>
          <w:sz w:val="28"/>
          <w:szCs w:val="28"/>
        </w:rPr>
        <w:t>е при личном посещении территориального налогового органа;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 xml:space="preserve">3. </w:t>
      </w:r>
      <w:r w:rsidRPr="007A4138">
        <w:rPr>
          <w:rFonts w:ascii="Arial" w:hAnsi="Arial" w:cs="Arial"/>
          <w:sz w:val="28"/>
          <w:szCs w:val="28"/>
        </w:rPr>
        <w:t>По телефону горячей линии:</w:t>
      </w:r>
      <w:r w:rsidRPr="00337400">
        <w:rPr>
          <w:rFonts w:ascii="Arial" w:hAnsi="Arial" w:cs="Arial"/>
          <w:b/>
          <w:sz w:val="28"/>
          <w:szCs w:val="28"/>
        </w:rPr>
        <w:t xml:space="preserve"> 8 (423) 241-12-50</w:t>
      </w:r>
      <w:r>
        <w:rPr>
          <w:rFonts w:ascii="Arial" w:hAnsi="Arial" w:cs="Arial"/>
          <w:b/>
          <w:sz w:val="28"/>
          <w:szCs w:val="28"/>
        </w:rPr>
        <w:t>.</w:t>
      </w:r>
    </w:p>
    <w:p w:rsidR="00337400" w:rsidRPr="00337400" w:rsidRDefault="00337400" w:rsidP="00337400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:rsidR="00130BEB" w:rsidRPr="00337400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130BEB" w:rsidRPr="00337400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38" w:rsidRDefault="007A4138" w:rsidP="00830148">
      <w:pPr>
        <w:spacing w:after="0" w:line="240" w:lineRule="auto"/>
      </w:pPr>
      <w:r>
        <w:separator/>
      </w:r>
    </w:p>
  </w:endnote>
  <w:endnote w:type="continuationSeparator" w:id="0">
    <w:p w:rsidR="007A4138" w:rsidRDefault="007A413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38" w:rsidRDefault="007A413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4C1A5CA" wp14:editId="24020B6E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38" w:rsidRDefault="007A4138" w:rsidP="00830148">
      <w:pPr>
        <w:spacing w:after="0" w:line="240" w:lineRule="auto"/>
      </w:pPr>
      <w:r>
        <w:separator/>
      </w:r>
    </w:p>
  </w:footnote>
  <w:footnote w:type="continuationSeparator" w:id="0">
    <w:p w:rsidR="007A4138" w:rsidRDefault="007A413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294C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43F3E"/>
    <w:multiLevelType w:val="hybridMultilevel"/>
    <w:tmpl w:val="0E32ED06"/>
    <w:lvl w:ilvl="0" w:tplc="8B0E0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C29F1"/>
    <w:rsid w:val="000F3AFD"/>
    <w:rsid w:val="00122354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37400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822C6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A0AD2"/>
    <w:rsid w:val="005B6606"/>
    <w:rsid w:val="00604E4C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A4138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1076"/>
    <w:rsid w:val="00A82489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DFD9-C432-439F-8298-55D761A5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4</cp:revision>
  <cp:lastPrinted>2022-03-09T23:04:00Z</cp:lastPrinted>
  <dcterms:created xsi:type="dcterms:W3CDTF">2022-03-09T23:00:00Z</dcterms:created>
  <dcterms:modified xsi:type="dcterms:W3CDTF">2022-03-09T23:09:00Z</dcterms:modified>
</cp:coreProperties>
</file>